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75FB" w14:textId="0959F7FB" w:rsidR="00DB3E8E" w:rsidRDefault="00DB3E8E" w:rsidP="00DB3E8E">
      <w:pPr>
        <w:pStyle w:val="NormalWeb"/>
        <w:contextualSpacing/>
        <w:jc w:val="center"/>
        <w:rPr>
          <w:rStyle w:val="Strong"/>
          <w:rFonts w:eastAsiaTheme="majorEastAsia"/>
          <w:sz w:val="28"/>
          <w:szCs w:val="28"/>
        </w:rPr>
      </w:pPr>
      <w:r>
        <w:rPr>
          <w:rStyle w:val="Strong"/>
          <w:rFonts w:eastAsiaTheme="majorEastAsia"/>
          <w:sz w:val="28"/>
          <w:szCs w:val="28"/>
        </w:rPr>
        <w:t>FYUGP SEM-1</w:t>
      </w:r>
    </w:p>
    <w:p w14:paraId="7A3C28E2" w14:textId="43880888" w:rsidR="00DB3E8E" w:rsidRDefault="00DB3E8E" w:rsidP="00DB3E8E">
      <w:pPr>
        <w:pStyle w:val="NormalWeb"/>
        <w:contextualSpacing/>
        <w:jc w:val="center"/>
        <w:rPr>
          <w:rStyle w:val="Strong"/>
          <w:rFonts w:eastAsiaTheme="majorEastAsia"/>
          <w:sz w:val="28"/>
          <w:szCs w:val="28"/>
        </w:rPr>
      </w:pPr>
      <w:r>
        <w:rPr>
          <w:rStyle w:val="Strong"/>
          <w:rFonts w:eastAsiaTheme="majorEastAsia"/>
          <w:sz w:val="28"/>
          <w:szCs w:val="28"/>
        </w:rPr>
        <w:t>POLITICAL SCIENCE (MAJOR)</w:t>
      </w:r>
    </w:p>
    <w:p w14:paraId="1EDA8E87" w14:textId="4EBA780D" w:rsidR="00DB3E8E" w:rsidRDefault="00DB3E8E" w:rsidP="00DB3E8E">
      <w:pPr>
        <w:pStyle w:val="NormalWeb"/>
        <w:contextualSpacing/>
        <w:jc w:val="center"/>
        <w:rPr>
          <w:rStyle w:val="Strong"/>
          <w:rFonts w:eastAsiaTheme="majorEastAsia"/>
          <w:sz w:val="28"/>
          <w:szCs w:val="28"/>
        </w:rPr>
      </w:pPr>
      <w:r>
        <w:rPr>
          <w:rStyle w:val="Strong"/>
          <w:rFonts w:eastAsiaTheme="majorEastAsia"/>
          <w:sz w:val="28"/>
          <w:szCs w:val="28"/>
        </w:rPr>
        <w:t>UNIT-2</w:t>
      </w:r>
    </w:p>
    <w:p w14:paraId="2451FF6B" w14:textId="77777777" w:rsidR="00DB3E8E" w:rsidRDefault="00DB3E8E" w:rsidP="00DB3E8E">
      <w:pPr>
        <w:pStyle w:val="NormalWeb"/>
        <w:contextualSpacing/>
        <w:jc w:val="center"/>
        <w:rPr>
          <w:rStyle w:val="Strong"/>
          <w:rFonts w:eastAsiaTheme="majorEastAsia"/>
          <w:sz w:val="28"/>
          <w:szCs w:val="28"/>
        </w:rPr>
      </w:pPr>
    </w:p>
    <w:p w14:paraId="76905303" w14:textId="4206EDB8" w:rsidR="00F34B46" w:rsidRPr="00AA15C7" w:rsidRDefault="00F34B46" w:rsidP="00F34B46">
      <w:pPr>
        <w:pStyle w:val="NormalWeb"/>
        <w:rPr>
          <w:sz w:val="28"/>
          <w:szCs w:val="28"/>
        </w:rPr>
      </w:pPr>
      <w:r w:rsidRPr="00AA15C7">
        <w:rPr>
          <w:rStyle w:val="Strong"/>
          <w:rFonts w:eastAsiaTheme="majorEastAsia"/>
          <w:sz w:val="28"/>
          <w:szCs w:val="28"/>
        </w:rPr>
        <w:t>Nature of Politics as a Process</w:t>
      </w:r>
    </w:p>
    <w:p w14:paraId="60EFC2EF" w14:textId="61AF139C" w:rsidR="00BD1DE6" w:rsidRPr="00AA15C7" w:rsidRDefault="000442D1" w:rsidP="00671BEF">
      <w:pPr>
        <w:pStyle w:val="NormalWeb"/>
        <w:ind w:firstLine="360"/>
        <w:rPr>
          <w:sz w:val="28"/>
          <w:szCs w:val="28"/>
        </w:rPr>
      </w:pPr>
      <w:r>
        <w:rPr>
          <w:sz w:val="28"/>
          <w:szCs w:val="28"/>
        </w:rPr>
        <w:t>P</w:t>
      </w:r>
      <w:r w:rsidR="00F34B46" w:rsidRPr="00AA15C7">
        <w:rPr>
          <w:sz w:val="28"/>
          <w:szCs w:val="28"/>
        </w:rPr>
        <w:t xml:space="preserve">olitics as a process means politics is not just about elections or leaders — it is about the </w:t>
      </w:r>
      <w:r w:rsidR="00F34B46" w:rsidRPr="00AA15C7">
        <w:rPr>
          <w:rStyle w:val="Strong"/>
          <w:rFonts w:eastAsiaTheme="majorEastAsia"/>
          <w:sz w:val="28"/>
          <w:szCs w:val="28"/>
        </w:rPr>
        <w:t>steps and actions</w:t>
      </w:r>
      <w:r w:rsidR="00F34B46" w:rsidRPr="00AA15C7">
        <w:rPr>
          <w:sz w:val="28"/>
          <w:szCs w:val="28"/>
        </w:rPr>
        <w:t xml:space="preserve"> people take to make decisions for the society. It happens continuously, not just once.</w:t>
      </w:r>
    </w:p>
    <w:p w14:paraId="1B07CC18" w14:textId="77777777" w:rsidR="000442D1" w:rsidRDefault="00F34B46" w:rsidP="000442D1">
      <w:pPr>
        <w:pStyle w:val="NormalWeb"/>
        <w:numPr>
          <w:ilvl w:val="0"/>
          <w:numId w:val="1"/>
        </w:numPr>
        <w:contextualSpacing/>
        <w:rPr>
          <w:sz w:val="28"/>
          <w:szCs w:val="28"/>
        </w:rPr>
      </w:pPr>
      <w:r w:rsidRPr="00AA15C7">
        <w:rPr>
          <w:rStyle w:val="Strong"/>
          <w:rFonts w:eastAsiaTheme="majorEastAsia"/>
          <w:sz w:val="28"/>
          <w:szCs w:val="28"/>
        </w:rPr>
        <w:t>Step-by-step activity</w:t>
      </w:r>
    </w:p>
    <w:p w14:paraId="2985D2AC" w14:textId="29436F0B" w:rsidR="00F34B46" w:rsidRPr="000442D1" w:rsidRDefault="00F34B46" w:rsidP="000442D1">
      <w:pPr>
        <w:pStyle w:val="NormalWeb"/>
        <w:ind w:left="720" w:firstLine="720"/>
        <w:contextualSpacing/>
        <w:rPr>
          <w:sz w:val="28"/>
          <w:szCs w:val="28"/>
        </w:rPr>
      </w:pPr>
      <w:r w:rsidRPr="000442D1">
        <w:rPr>
          <w:sz w:val="28"/>
          <w:szCs w:val="28"/>
        </w:rPr>
        <w:t>Politics works like a chain of steps.</w:t>
      </w:r>
      <w:r w:rsidR="000442D1" w:rsidRPr="000442D1">
        <w:rPr>
          <w:sz w:val="28"/>
          <w:szCs w:val="28"/>
        </w:rPr>
        <w:t xml:space="preserve"> </w:t>
      </w:r>
      <w:r w:rsidRPr="000442D1">
        <w:rPr>
          <w:sz w:val="28"/>
          <w:szCs w:val="28"/>
        </w:rPr>
        <w:t>For example: identifying a problem → discussing it → making a decision → applying it.</w:t>
      </w:r>
    </w:p>
    <w:p w14:paraId="0DEFCCA8" w14:textId="77777777" w:rsidR="00F34B46" w:rsidRPr="00AA15C7" w:rsidRDefault="00F34B46" w:rsidP="000442D1">
      <w:pPr>
        <w:pStyle w:val="NormalWeb"/>
        <w:numPr>
          <w:ilvl w:val="0"/>
          <w:numId w:val="1"/>
        </w:numPr>
        <w:contextualSpacing/>
        <w:rPr>
          <w:sz w:val="28"/>
          <w:szCs w:val="28"/>
        </w:rPr>
      </w:pPr>
      <w:r w:rsidRPr="00AA15C7">
        <w:rPr>
          <w:rStyle w:val="Strong"/>
          <w:rFonts w:eastAsiaTheme="majorEastAsia"/>
          <w:sz w:val="28"/>
          <w:szCs w:val="28"/>
        </w:rPr>
        <w:t>Involves many people</w:t>
      </w:r>
    </w:p>
    <w:p w14:paraId="45340257" w14:textId="3508A705" w:rsidR="00F34B46" w:rsidRPr="000442D1" w:rsidRDefault="00F34B46" w:rsidP="000442D1">
      <w:pPr>
        <w:pStyle w:val="NormalWeb"/>
        <w:ind w:left="1440"/>
        <w:contextualSpacing/>
        <w:rPr>
          <w:sz w:val="28"/>
          <w:szCs w:val="28"/>
        </w:rPr>
      </w:pPr>
      <w:r w:rsidRPr="00AA15C7">
        <w:rPr>
          <w:sz w:val="28"/>
          <w:szCs w:val="28"/>
        </w:rPr>
        <w:t>Citizens, leaders, political parties, and officials all take part.</w:t>
      </w:r>
      <w:r w:rsidR="000442D1">
        <w:rPr>
          <w:sz w:val="28"/>
          <w:szCs w:val="28"/>
        </w:rPr>
        <w:t xml:space="preserve"> </w:t>
      </w:r>
      <w:r w:rsidRPr="000442D1">
        <w:rPr>
          <w:sz w:val="28"/>
          <w:szCs w:val="28"/>
        </w:rPr>
        <w:t>Everyone plays some role, big or small, in the decision-making.</w:t>
      </w:r>
    </w:p>
    <w:p w14:paraId="774A96EC" w14:textId="77777777" w:rsidR="00F34B46" w:rsidRPr="00AA15C7" w:rsidRDefault="00F34B46" w:rsidP="000442D1">
      <w:pPr>
        <w:pStyle w:val="NormalWeb"/>
        <w:numPr>
          <w:ilvl w:val="0"/>
          <w:numId w:val="1"/>
        </w:numPr>
        <w:contextualSpacing/>
        <w:rPr>
          <w:sz w:val="28"/>
          <w:szCs w:val="28"/>
        </w:rPr>
      </w:pPr>
      <w:r w:rsidRPr="00AA15C7">
        <w:rPr>
          <w:rStyle w:val="Strong"/>
          <w:rFonts w:eastAsiaTheme="majorEastAsia"/>
          <w:sz w:val="28"/>
          <w:szCs w:val="28"/>
        </w:rPr>
        <w:t>Continuous and never-ending</w:t>
      </w:r>
    </w:p>
    <w:p w14:paraId="4DC758F8" w14:textId="6CF6B427" w:rsidR="00F34B46" w:rsidRPr="00AA15C7" w:rsidRDefault="00F34B46" w:rsidP="000442D1">
      <w:pPr>
        <w:pStyle w:val="NormalWeb"/>
        <w:ind w:left="1440"/>
        <w:contextualSpacing/>
        <w:rPr>
          <w:sz w:val="28"/>
          <w:szCs w:val="28"/>
        </w:rPr>
      </w:pPr>
      <w:r w:rsidRPr="00AA15C7">
        <w:rPr>
          <w:sz w:val="28"/>
          <w:szCs w:val="28"/>
        </w:rPr>
        <w:t>Politics is not a one-time event; it keeps happening as new issues come up.</w:t>
      </w:r>
      <w:r w:rsidR="000442D1">
        <w:rPr>
          <w:sz w:val="28"/>
          <w:szCs w:val="28"/>
        </w:rPr>
        <w:t xml:space="preserve"> </w:t>
      </w:r>
      <w:r w:rsidRPr="00AA15C7">
        <w:rPr>
          <w:sz w:val="28"/>
          <w:szCs w:val="28"/>
        </w:rPr>
        <w:t>Every day, small or big decisions are made for society.</w:t>
      </w:r>
    </w:p>
    <w:p w14:paraId="73ACFD0E" w14:textId="77777777" w:rsidR="00F34B46" w:rsidRPr="00AA15C7" w:rsidRDefault="00F34B46" w:rsidP="000442D1">
      <w:pPr>
        <w:pStyle w:val="NormalWeb"/>
        <w:numPr>
          <w:ilvl w:val="0"/>
          <w:numId w:val="1"/>
        </w:numPr>
        <w:contextualSpacing/>
        <w:rPr>
          <w:sz w:val="28"/>
          <w:szCs w:val="28"/>
        </w:rPr>
      </w:pPr>
      <w:r w:rsidRPr="00AA15C7">
        <w:rPr>
          <w:rStyle w:val="Strong"/>
          <w:rFonts w:eastAsiaTheme="majorEastAsia"/>
          <w:sz w:val="28"/>
          <w:szCs w:val="28"/>
        </w:rPr>
        <w:t>Includes discussion and debate</w:t>
      </w:r>
    </w:p>
    <w:p w14:paraId="771702F5" w14:textId="37CEEEF4" w:rsidR="00F34B46" w:rsidRPr="00AA15C7" w:rsidRDefault="00F34B46" w:rsidP="000442D1">
      <w:pPr>
        <w:pStyle w:val="NormalWeb"/>
        <w:ind w:left="1440"/>
        <w:contextualSpacing/>
        <w:rPr>
          <w:sz w:val="28"/>
          <w:szCs w:val="28"/>
        </w:rPr>
      </w:pPr>
      <w:r w:rsidRPr="00AA15C7">
        <w:rPr>
          <w:sz w:val="28"/>
          <w:szCs w:val="28"/>
        </w:rPr>
        <w:t>People share their views, agree or disagree, and try to convince others.</w:t>
      </w:r>
      <w:r w:rsidR="000442D1">
        <w:rPr>
          <w:sz w:val="28"/>
          <w:szCs w:val="28"/>
        </w:rPr>
        <w:t xml:space="preserve"> </w:t>
      </w:r>
      <w:r w:rsidRPr="00AA15C7">
        <w:rPr>
          <w:sz w:val="28"/>
          <w:szCs w:val="28"/>
        </w:rPr>
        <w:t>This helps in finding the best possible solution.</w:t>
      </w:r>
    </w:p>
    <w:p w14:paraId="48D9722E" w14:textId="77777777" w:rsidR="00F34B46" w:rsidRPr="00AA15C7" w:rsidRDefault="00F34B46" w:rsidP="000442D1">
      <w:pPr>
        <w:pStyle w:val="NormalWeb"/>
        <w:numPr>
          <w:ilvl w:val="0"/>
          <w:numId w:val="1"/>
        </w:numPr>
        <w:contextualSpacing/>
        <w:rPr>
          <w:sz w:val="28"/>
          <w:szCs w:val="28"/>
        </w:rPr>
      </w:pPr>
      <w:r w:rsidRPr="00AA15C7">
        <w:rPr>
          <w:rStyle w:val="Strong"/>
          <w:rFonts w:eastAsiaTheme="majorEastAsia"/>
          <w:sz w:val="28"/>
          <w:szCs w:val="28"/>
        </w:rPr>
        <w:t>Power and decision-making</w:t>
      </w:r>
    </w:p>
    <w:p w14:paraId="2A40F111" w14:textId="3E2850CC" w:rsidR="00F34B46" w:rsidRPr="00AA15C7" w:rsidRDefault="00F34B46" w:rsidP="000442D1">
      <w:pPr>
        <w:pStyle w:val="NormalWeb"/>
        <w:ind w:left="1440"/>
        <w:contextualSpacing/>
        <w:rPr>
          <w:sz w:val="28"/>
          <w:szCs w:val="28"/>
        </w:rPr>
      </w:pPr>
      <w:r w:rsidRPr="00AA15C7">
        <w:rPr>
          <w:sz w:val="28"/>
          <w:szCs w:val="28"/>
        </w:rPr>
        <w:t>The process decides who will have the power and how that power will be used.</w:t>
      </w:r>
      <w:r w:rsidR="000442D1">
        <w:rPr>
          <w:sz w:val="28"/>
          <w:szCs w:val="28"/>
        </w:rPr>
        <w:t xml:space="preserve"> </w:t>
      </w:r>
      <w:r w:rsidRPr="00AA15C7">
        <w:rPr>
          <w:sz w:val="28"/>
          <w:szCs w:val="28"/>
        </w:rPr>
        <w:t>It shapes laws, policies, and rules for the public.</w:t>
      </w:r>
    </w:p>
    <w:p w14:paraId="39C98150" w14:textId="77777777" w:rsidR="008F59BA" w:rsidRPr="008F59BA" w:rsidRDefault="008F59BA" w:rsidP="008F59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1F1F1F"/>
          <w:kern w:val="0"/>
          <w:sz w:val="28"/>
          <w:szCs w:val="28"/>
          <w:cs/>
          <w:lang w:eastAsia="en-IN" w:bidi="as-IN"/>
          <w14:ligatures w14:val="none"/>
        </w:rPr>
      </w:pPr>
      <w:r w:rsidRPr="008F59BA">
        <w:rPr>
          <w:rFonts w:ascii="inherit" w:eastAsia="Times New Roman" w:hAnsi="inherit" w:cs="Vrinda" w:hint="cs"/>
          <w:b/>
          <w:bCs/>
          <w:color w:val="1F1F1F"/>
          <w:kern w:val="0"/>
          <w:sz w:val="28"/>
          <w:szCs w:val="28"/>
          <w:cs/>
          <w:lang w:eastAsia="en-IN" w:bidi="as-IN"/>
          <w14:ligatures w14:val="none"/>
        </w:rPr>
        <w:t>প্ৰক্ৰিয়া হিচাপে ৰাজনীতিৰ প্ৰকৃতি</w:t>
      </w:r>
    </w:p>
    <w:p w14:paraId="0272A106" w14:textId="3EFE9A25" w:rsidR="008F59BA" w:rsidRPr="008F59BA" w:rsidRDefault="008F59BA" w:rsidP="008F59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8"/>
          <w:szCs w:val="28"/>
          <w:cs/>
          <w:lang w:eastAsia="en-IN" w:bidi="as-IN"/>
          <w14:ligatures w14:val="none"/>
        </w:rPr>
      </w:pPr>
      <w:r>
        <w:rPr>
          <w:rFonts w:ascii="inherit" w:eastAsia="Times New Roman" w:hAnsi="inherit" w:cs="Vrinda"/>
          <w:color w:val="1F1F1F"/>
          <w:kern w:val="0"/>
          <w:sz w:val="28"/>
          <w:szCs w:val="28"/>
          <w:cs/>
          <w:lang w:eastAsia="en-IN" w:bidi="as-IN"/>
          <w14:ligatures w14:val="none"/>
        </w:rPr>
        <w:tab/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প্ৰক্ৰিয়া হিচাপে ৰাজনীতিৰ অৰ্থ হ’ল ৰাজনীতি কেৱল নিৰ্বাচন বা নেতাৰ বিষয়ে নহয় — ই হৈছে সমাজৰ বাবে সিদ্ধান্ত ল’বলৈ মানুহে লোৱা পদক্ষেপ আৰু কাৰ্য্যৰ বিষয়ে। কেৱল এবাৰ নহয়</w:t>
      </w:r>
      <w:r w:rsidRPr="008F59BA">
        <w:rPr>
          <w:rFonts w:ascii="inherit" w:eastAsia="Times New Roman" w:hAnsi="inherit" w:cs="Courier New" w:hint="cs"/>
          <w:color w:val="1F1F1F"/>
          <w:kern w:val="0"/>
          <w:sz w:val="28"/>
          <w:szCs w:val="28"/>
          <w:lang w:eastAsia="en-IN" w:bidi="as-IN"/>
          <w14:ligatures w14:val="none"/>
        </w:rPr>
        <w:t xml:space="preserve">, </w:t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অবিৰতভাৱে ঘটে।</w:t>
      </w:r>
    </w:p>
    <w:p w14:paraId="0298172F" w14:textId="77777777" w:rsidR="008F59BA" w:rsidRPr="008F59BA" w:rsidRDefault="008F59BA" w:rsidP="008F59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1F1F1F"/>
          <w:kern w:val="0"/>
          <w:sz w:val="28"/>
          <w:szCs w:val="28"/>
          <w:cs/>
          <w:lang w:eastAsia="en-IN" w:bidi="as-IN"/>
          <w14:ligatures w14:val="none"/>
        </w:rPr>
      </w:pPr>
      <w:r w:rsidRPr="008F59BA">
        <w:rPr>
          <w:rFonts w:ascii="inherit" w:eastAsia="Times New Roman" w:hAnsi="inherit" w:cs="Vrinda" w:hint="cs"/>
          <w:b/>
          <w:bCs/>
          <w:color w:val="1F1F1F"/>
          <w:kern w:val="0"/>
          <w:sz w:val="28"/>
          <w:szCs w:val="28"/>
          <w:cs/>
          <w:lang w:eastAsia="en-IN" w:bidi="as-IN"/>
          <w14:ligatures w14:val="none"/>
        </w:rPr>
        <w:t>১/ পদক্ষেপ অনুসৰি কাৰ্য্যকলাপ</w:t>
      </w:r>
    </w:p>
    <w:p w14:paraId="1FBE1BCD" w14:textId="486C4A18" w:rsidR="008F59BA" w:rsidRPr="008F59BA" w:rsidRDefault="008F59BA" w:rsidP="008F59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8"/>
          <w:szCs w:val="28"/>
          <w:cs/>
          <w:lang w:eastAsia="en-IN" w:bidi="as-IN"/>
          <w14:ligatures w14:val="none"/>
        </w:rPr>
      </w:pPr>
      <w:r>
        <w:rPr>
          <w:rFonts w:ascii="inherit" w:eastAsia="Times New Roman" w:hAnsi="inherit" w:cs="Vrinda"/>
          <w:color w:val="1F1F1F"/>
          <w:kern w:val="0"/>
          <w:sz w:val="28"/>
          <w:szCs w:val="28"/>
          <w:cs/>
          <w:lang w:eastAsia="en-IN" w:bidi="as-IN"/>
          <w14:ligatures w14:val="none"/>
        </w:rPr>
        <w:tab/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 xml:space="preserve">ৰাজনীতিয়ে খোজৰ শৃংখলৰ দৰে কাম কৰে। যেনে: কোনো সমস্যা চিনাক্ত কৰা </w:t>
      </w:r>
      <w:r w:rsidRPr="008F59BA">
        <w:rPr>
          <w:rFonts w:ascii="Arial" w:eastAsia="Times New Roman" w:hAnsi="Arial" w:cs="Arial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→</w:t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 xml:space="preserve"> </w:t>
      </w:r>
      <w:r w:rsidRPr="008F59BA">
        <w:rPr>
          <w:rFonts w:ascii="Vrinda" w:eastAsia="Times New Roman" w:hAnsi="Vrinda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ইয়াৰ</w:t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 xml:space="preserve"> </w:t>
      </w:r>
      <w:r w:rsidRPr="008F59BA">
        <w:rPr>
          <w:rFonts w:ascii="Vrinda" w:eastAsia="Times New Roman" w:hAnsi="Vrinda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বিষয়ে</w:t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 xml:space="preserve"> </w:t>
      </w:r>
      <w:r w:rsidRPr="008F59BA">
        <w:rPr>
          <w:rFonts w:ascii="Vrinda" w:eastAsia="Times New Roman" w:hAnsi="Vrinda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আলোচনা</w:t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 xml:space="preserve"> </w:t>
      </w:r>
      <w:r w:rsidRPr="008F59BA">
        <w:rPr>
          <w:rFonts w:ascii="Vrinda" w:eastAsia="Times New Roman" w:hAnsi="Vrinda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কৰা</w:t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 xml:space="preserve"> </w:t>
      </w:r>
      <w:r w:rsidRPr="008F59BA">
        <w:rPr>
          <w:rFonts w:ascii="Arial" w:eastAsia="Times New Roman" w:hAnsi="Arial" w:cs="Arial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→</w:t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 xml:space="preserve"> </w:t>
      </w:r>
      <w:r w:rsidRPr="008F59BA">
        <w:rPr>
          <w:rFonts w:ascii="Vrinda" w:eastAsia="Times New Roman" w:hAnsi="Vrinda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সিদ্ধান্ত</w:t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 xml:space="preserve"> </w:t>
      </w:r>
      <w:r w:rsidRPr="008F59BA">
        <w:rPr>
          <w:rFonts w:ascii="Vrinda" w:eastAsia="Times New Roman" w:hAnsi="Vrinda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লোৱা</w:t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 xml:space="preserve"> </w:t>
      </w:r>
      <w:r w:rsidRPr="008F59BA">
        <w:rPr>
          <w:rFonts w:ascii="Arial" w:eastAsia="Times New Roman" w:hAnsi="Arial" w:cs="Arial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→</w:t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 xml:space="preserve"> </w:t>
      </w:r>
      <w:r w:rsidRPr="008F59BA">
        <w:rPr>
          <w:rFonts w:ascii="Vrinda" w:eastAsia="Times New Roman" w:hAnsi="Vrinda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ইয়াক</w:t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 xml:space="preserve"> </w:t>
      </w:r>
      <w:r w:rsidRPr="008F59BA">
        <w:rPr>
          <w:rFonts w:ascii="Vrinda" w:eastAsia="Times New Roman" w:hAnsi="Vrinda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প্ৰয়োগ</w:t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 xml:space="preserve"> </w:t>
      </w:r>
      <w:r w:rsidRPr="008F59BA">
        <w:rPr>
          <w:rFonts w:ascii="Vrinda" w:eastAsia="Times New Roman" w:hAnsi="Vrinda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কৰা।</w:t>
      </w:r>
    </w:p>
    <w:p w14:paraId="5B3D5B03" w14:textId="77777777" w:rsidR="008F59BA" w:rsidRPr="008F59BA" w:rsidRDefault="008F59BA" w:rsidP="008F59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1F1F1F"/>
          <w:kern w:val="0"/>
          <w:sz w:val="28"/>
          <w:szCs w:val="28"/>
          <w:cs/>
          <w:lang w:eastAsia="en-IN" w:bidi="as-IN"/>
          <w14:ligatures w14:val="none"/>
        </w:rPr>
      </w:pPr>
      <w:r w:rsidRPr="008F59BA">
        <w:rPr>
          <w:rFonts w:ascii="inherit" w:eastAsia="Times New Roman" w:hAnsi="inherit" w:cs="Vrinda" w:hint="cs"/>
          <w:b/>
          <w:bCs/>
          <w:color w:val="1F1F1F"/>
          <w:kern w:val="0"/>
          <w:sz w:val="28"/>
          <w:szCs w:val="28"/>
          <w:cs/>
          <w:lang w:eastAsia="en-IN" w:bidi="as-IN"/>
          <w14:ligatures w14:val="none"/>
        </w:rPr>
        <w:t>২/ বহু লোক জড়িত</w:t>
      </w:r>
    </w:p>
    <w:p w14:paraId="5BD96897" w14:textId="7D634D96" w:rsidR="008F59BA" w:rsidRPr="008F59BA" w:rsidRDefault="008F59BA" w:rsidP="008F59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8"/>
          <w:szCs w:val="28"/>
          <w:cs/>
          <w:lang w:eastAsia="en-IN" w:bidi="as-IN"/>
          <w14:ligatures w14:val="none"/>
        </w:rPr>
      </w:pPr>
      <w:r>
        <w:rPr>
          <w:rFonts w:ascii="inherit" w:eastAsia="Times New Roman" w:hAnsi="inherit" w:cs="Vrinda"/>
          <w:color w:val="1F1F1F"/>
          <w:kern w:val="0"/>
          <w:sz w:val="28"/>
          <w:szCs w:val="28"/>
          <w:cs/>
          <w:lang w:eastAsia="en-IN" w:bidi="as-IN"/>
          <w14:ligatures w14:val="none"/>
        </w:rPr>
        <w:tab/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নাগৰিক</w:t>
      </w:r>
      <w:r w:rsidRPr="008F59BA">
        <w:rPr>
          <w:rFonts w:ascii="inherit" w:eastAsia="Times New Roman" w:hAnsi="inherit" w:cs="Courier New" w:hint="cs"/>
          <w:color w:val="1F1F1F"/>
          <w:kern w:val="0"/>
          <w:sz w:val="28"/>
          <w:szCs w:val="28"/>
          <w:lang w:eastAsia="en-IN" w:bidi="as-IN"/>
          <w14:ligatures w14:val="none"/>
        </w:rPr>
        <w:t xml:space="preserve">, </w:t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নেতা</w:t>
      </w:r>
      <w:r w:rsidRPr="008F59BA">
        <w:rPr>
          <w:rFonts w:ascii="inherit" w:eastAsia="Times New Roman" w:hAnsi="inherit" w:cs="Courier New" w:hint="cs"/>
          <w:color w:val="1F1F1F"/>
          <w:kern w:val="0"/>
          <w:sz w:val="28"/>
          <w:szCs w:val="28"/>
          <w:lang w:eastAsia="en-IN" w:bidi="as-IN"/>
          <w14:ligatures w14:val="none"/>
        </w:rPr>
        <w:t xml:space="preserve">, </w:t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ৰাজনৈতিক দল</w:t>
      </w:r>
      <w:r w:rsidRPr="008F59BA">
        <w:rPr>
          <w:rFonts w:ascii="inherit" w:eastAsia="Times New Roman" w:hAnsi="inherit" w:cs="Courier New" w:hint="cs"/>
          <w:color w:val="1F1F1F"/>
          <w:kern w:val="0"/>
          <w:sz w:val="28"/>
          <w:szCs w:val="28"/>
          <w:lang w:eastAsia="en-IN" w:bidi="as-IN"/>
          <w14:ligatures w14:val="none"/>
        </w:rPr>
        <w:t xml:space="preserve">, </w:t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বিষয়া সকলোৱে অংশগ্ৰহণ কৰে। সিদ্ধান্ত গ্ৰহণৰ ক্ষেত্ৰত সৰু-বৰ সকলোৱেই কিবা নহয় কিবা ভূমিকা পালন কৰে।</w:t>
      </w:r>
    </w:p>
    <w:p w14:paraId="3E8E5547" w14:textId="77777777" w:rsidR="008F59BA" w:rsidRPr="008F59BA" w:rsidRDefault="008F59BA" w:rsidP="008F59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1F1F1F"/>
          <w:kern w:val="0"/>
          <w:sz w:val="28"/>
          <w:szCs w:val="28"/>
          <w:cs/>
          <w:lang w:eastAsia="en-IN" w:bidi="as-IN"/>
          <w14:ligatures w14:val="none"/>
        </w:rPr>
      </w:pPr>
      <w:r w:rsidRPr="008F59BA">
        <w:rPr>
          <w:rFonts w:ascii="inherit" w:eastAsia="Times New Roman" w:hAnsi="inherit" w:cs="Vrinda" w:hint="cs"/>
          <w:b/>
          <w:bCs/>
          <w:color w:val="1F1F1F"/>
          <w:kern w:val="0"/>
          <w:sz w:val="28"/>
          <w:szCs w:val="28"/>
          <w:cs/>
          <w:lang w:eastAsia="en-IN" w:bidi="as-IN"/>
          <w14:ligatures w14:val="none"/>
        </w:rPr>
        <w:lastRenderedPageBreak/>
        <w:t>৩/ অবিৰত আৰু কেতিয়াও শেষ নোহোৱা</w:t>
      </w:r>
    </w:p>
    <w:p w14:paraId="756A5843" w14:textId="65A46FA5" w:rsidR="008F59BA" w:rsidRPr="008F59BA" w:rsidRDefault="008F59BA" w:rsidP="008F59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8"/>
          <w:szCs w:val="28"/>
          <w:cs/>
          <w:lang w:eastAsia="en-IN" w:bidi="as-IN"/>
          <w14:ligatures w14:val="none"/>
        </w:rPr>
      </w:pPr>
      <w:r>
        <w:rPr>
          <w:rFonts w:ascii="inherit" w:eastAsia="Times New Roman" w:hAnsi="inherit" w:cs="Vrinda"/>
          <w:color w:val="1F1F1F"/>
          <w:kern w:val="0"/>
          <w:sz w:val="28"/>
          <w:szCs w:val="28"/>
          <w:cs/>
          <w:lang w:eastAsia="en-IN" w:bidi="as-IN"/>
          <w14:ligatures w14:val="none"/>
        </w:rPr>
        <w:tab/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ৰাজনীতি এককালীন পৰিঘটনা নহয়</w:t>
      </w:r>
      <w:r w:rsidRPr="008F59BA">
        <w:rPr>
          <w:rFonts w:ascii="inherit" w:eastAsia="Times New Roman" w:hAnsi="inherit" w:cs="Courier New" w:hint="cs"/>
          <w:color w:val="1F1F1F"/>
          <w:kern w:val="0"/>
          <w:sz w:val="28"/>
          <w:szCs w:val="28"/>
          <w:lang w:eastAsia="en-IN" w:bidi="as-IN"/>
          <w14:ligatures w14:val="none"/>
        </w:rPr>
        <w:t xml:space="preserve">; </w:t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নতুন নতুন বিষয় ওলোৱাৰ লগে লগে ই হৈয়েই থাকে। প্ৰতিদিনে সমাজৰ বাবে সৰু-ডাঙৰ সিদ্ধান্ত লোৱা হয়।</w:t>
      </w:r>
    </w:p>
    <w:p w14:paraId="0BC8E985" w14:textId="77777777" w:rsidR="008F59BA" w:rsidRPr="008F59BA" w:rsidRDefault="008F59BA" w:rsidP="008F59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1F1F1F"/>
          <w:kern w:val="0"/>
          <w:sz w:val="28"/>
          <w:szCs w:val="28"/>
          <w:cs/>
          <w:lang w:eastAsia="en-IN" w:bidi="as-IN"/>
          <w14:ligatures w14:val="none"/>
        </w:rPr>
      </w:pPr>
      <w:r w:rsidRPr="008F59BA">
        <w:rPr>
          <w:rFonts w:ascii="inherit" w:eastAsia="Times New Roman" w:hAnsi="inherit" w:cs="Vrinda" w:hint="cs"/>
          <w:b/>
          <w:bCs/>
          <w:color w:val="1F1F1F"/>
          <w:kern w:val="0"/>
          <w:sz w:val="28"/>
          <w:szCs w:val="28"/>
          <w:cs/>
          <w:lang w:eastAsia="en-IN" w:bidi="as-IN"/>
          <w14:ligatures w14:val="none"/>
        </w:rPr>
        <w:t>৪/ আলোচনা আৰু বিতৰ্ক অন্তৰ্ভুক্ত</w:t>
      </w:r>
    </w:p>
    <w:p w14:paraId="35B34B70" w14:textId="705C0C64" w:rsidR="008F59BA" w:rsidRPr="008F59BA" w:rsidRDefault="008F59BA" w:rsidP="008F59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8"/>
          <w:szCs w:val="28"/>
          <w:cs/>
          <w:lang w:eastAsia="en-IN" w:bidi="as-IN"/>
          <w14:ligatures w14:val="none"/>
        </w:rPr>
      </w:pPr>
      <w:r>
        <w:rPr>
          <w:rFonts w:ascii="inherit" w:eastAsia="Times New Roman" w:hAnsi="inherit" w:cs="Vrinda"/>
          <w:color w:val="1F1F1F"/>
          <w:kern w:val="0"/>
          <w:sz w:val="28"/>
          <w:szCs w:val="28"/>
          <w:cs/>
          <w:lang w:eastAsia="en-IN" w:bidi="as-IN"/>
          <w14:ligatures w14:val="none"/>
        </w:rPr>
        <w:tab/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মানুহে নিজৰ মতামত ভাগ কৰে</w:t>
      </w:r>
      <w:r w:rsidRPr="008F59BA">
        <w:rPr>
          <w:rFonts w:ascii="inherit" w:eastAsia="Times New Roman" w:hAnsi="inherit" w:cs="Courier New" w:hint="cs"/>
          <w:color w:val="1F1F1F"/>
          <w:kern w:val="0"/>
          <w:sz w:val="28"/>
          <w:szCs w:val="28"/>
          <w:lang w:eastAsia="en-IN" w:bidi="as-IN"/>
          <w14:ligatures w14:val="none"/>
        </w:rPr>
        <w:t xml:space="preserve">, </w:t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একমত বা অসন্মত হয় আৰু আনক পতিয়ন নিয়াবলৈ চেষ্টা কৰে। ইয়াৰ দ্বাৰা সম্ভৱপৰ উত্তম সমাধান বিচাৰি উলিওৱাত সহায় হয়।</w:t>
      </w:r>
    </w:p>
    <w:p w14:paraId="3A61E367" w14:textId="77777777" w:rsidR="008F59BA" w:rsidRPr="008F59BA" w:rsidRDefault="008F59BA" w:rsidP="008F59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1F1F1F"/>
          <w:kern w:val="0"/>
          <w:sz w:val="28"/>
          <w:szCs w:val="28"/>
          <w:cs/>
          <w:lang w:eastAsia="en-IN" w:bidi="as-IN"/>
          <w14:ligatures w14:val="none"/>
        </w:rPr>
      </w:pPr>
      <w:r w:rsidRPr="008F59BA">
        <w:rPr>
          <w:rFonts w:ascii="inherit" w:eastAsia="Times New Roman" w:hAnsi="inherit" w:cs="Vrinda" w:hint="cs"/>
          <w:b/>
          <w:bCs/>
          <w:color w:val="1F1F1F"/>
          <w:kern w:val="0"/>
          <w:sz w:val="28"/>
          <w:szCs w:val="28"/>
          <w:cs/>
          <w:lang w:eastAsia="en-IN" w:bidi="as-IN"/>
          <w14:ligatures w14:val="none"/>
        </w:rPr>
        <w:t>৫/ ক্ষমতা আৰু সিদ্ধান্ত গ্ৰহণ</w:t>
      </w:r>
    </w:p>
    <w:p w14:paraId="585DA67B" w14:textId="16545769" w:rsidR="008F59BA" w:rsidRPr="008F59BA" w:rsidRDefault="008F59BA" w:rsidP="008F59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8"/>
          <w:szCs w:val="28"/>
          <w:lang w:eastAsia="en-IN"/>
          <w14:ligatures w14:val="none"/>
        </w:rPr>
      </w:pPr>
      <w:r>
        <w:rPr>
          <w:rFonts w:ascii="inherit" w:eastAsia="Times New Roman" w:hAnsi="inherit" w:cs="Vrinda"/>
          <w:color w:val="1F1F1F"/>
          <w:kern w:val="0"/>
          <w:sz w:val="28"/>
          <w:szCs w:val="28"/>
          <w:cs/>
          <w:lang w:eastAsia="en-IN" w:bidi="as-IN"/>
          <w14:ligatures w14:val="none"/>
        </w:rPr>
        <w:tab/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এই প্ৰক্ৰিয়াই সিদ্ধান্ত লয় কাৰ হাতত ক্ষমতা থাকিব আৰু সেই ক্ষমতা কেনেকৈ ব্যৱহাৰ কৰা হ’ব। ই জনসাধাৰণৰ বাবে আইন</w:t>
      </w:r>
      <w:r w:rsidRPr="008F59BA">
        <w:rPr>
          <w:rFonts w:ascii="inherit" w:eastAsia="Times New Roman" w:hAnsi="inherit" w:cs="Courier New" w:hint="cs"/>
          <w:color w:val="1F1F1F"/>
          <w:kern w:val="0"/>
          <w:sz w:val="28"/>
          <w:szCs w:val="28"/>
          <w:lang w:eastAsia="en-IN" w:bidi="as-IN"/>
          <w14:ligatures w14:val="none"/>
        </w:rPr>
        <w:t xml:space="preserve">, </w:t>
      </w:r>
      <w:r w:rsidRPr="008F59BA">
        <w:rPr>
          <w:rFonts w:ascii="inherit" w:eastAsia="Times New Roman" w:hAnsi="inherit" w:cs="Vrinda" w:hint="cs"/>
          <w:color w:val="1F1F1F"/>
          <w:kern w:val="0"/>
          <w:sz w:val="28"/>
          <w:szCs w:val="28"/>
          <w:cs/>
          <w:lang w:eastAsia="en-IN" w:bidi="as-IN"/>
          <w14:ligatures w14:val="none"/>
        </w:rPr>
        <w:t>নীতি আৰু নিয়ম গঢ় দিয়ে।</w:t>
      </w:r>
    </w:p>
    <w:p w14:paraId="2657B5F0" w14:textId="77777777" w:rsidR="005D415F" w:rsidRDefault="005D415F"/>
    <w:p w14:paraId="4435F2B8" w14:textId="77777777" w:rsidR="00F972A4" w:rsidRDefault="00F972A4"/>
    <w:p w14:paraId="6B2DAEDC" w14:textId="3B950C05" w:rsidR="00F972A4" w:rsidRDefault="00F972A4">
      <w:r>
        <w:tab/>
      </w:r>
      <w:r>
        <w:tab/>
      </w:r>
      <w:r>
        <w:tab/>
      </w:r>
      <w:r>
        <w:tab/>
        <w:t>**************************</w:t>
      </w:r>
    </w:p>
    <w:sectPr w:rsidR="00F97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337BB"/>
    <w:multiLevelType w:val="multilevel"/>
    <w:tmpl w:val="745C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43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46"/>
    <w:rsid w:val="000442D1"/>
    <w:rsid w:val="000D1563"/>
    <w:rsid w:val="00184118"/>
    <w:rsid w:val="003C2F72"/>
    <w:rsid w:val="005D415F"/>
    <w:rsid w:val="00671BEF"/>
    <w:rsid w:val="00682901"/>
    <w:rsid w:val="008F59BA"/>
    <w:rsid w:val="00A6423B"/>
    <w:rsid w:val="00AA15C7"/>
    <w:rsid w:val="00BD1DE6"/>
    <w:rsid w:val="00C12D23"/>
    <w:rsid w:val="00CD6757"/>
    <w:rsid w:val="00DB3E8E"/>
    <w:rsid w:val="00F34B46"/>
    <w:rsid w:val="00F9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E0736"/>
  <w15:chartTrackingRefBased/>
  <w15:docId w15:val="{0DD5BF64-BDA9-4186-8580-9532F014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B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B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B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B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B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B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B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B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B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B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B4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3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F34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919101340041</dc:creator>
  <cp:keywords/>
  <dc:description/>
  <cp:lastModifiedBy>919101340041</cp:lastModifiedBy>
  <cp:revision>12</cp:revision>
  <dcterms:created xsi:type="dcterms:W3CDTF">2025-08-10T17:25:00Z</dcterms:created>
  <dcterms:modified xsi:type="dcterms:W3CDTF">2025-08-20T17:11:00Z</dcterms:modified>
</cp:coreProperties>
</file>